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40DB" w14:textId="77777777" w:rsidR="00EA4117" w:rsidRDefault="00B6276A">
      <w:pPr>
        <w:spacing w:after="280" w:line="240" w:lineRule="auto"/>
      </w:pP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0CDB40EF" wp14:editId="0CDB40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1543" cy="740664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543" cy="740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DB40DC" w14:textId="77777777" w:rsidR="00EA4117" w:rsidRDefault="00B6276A">
      <w:pPr>
        <w:spacing w:before="280" w:after="280" w:line="240" w:lineRule="auto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Indicazioni operative in merito al tirocinio diretto</w:t>
      </w:r>
      <w:r>
        <w:rPr>
          <w:sz w:val="24"/>
          <w:szCs w:val="24"/>
        </w:rPr>
        <w:tab/>
        <w:t xml:space="preserve"> </w:t>
      </w:r>
    </w:p>
    <w:p w14:paraId="0CDB40DD" w14:textId="77777777" w:rsidR="00EA4117" w:rsidRDefault="00B6276A">
      <w:pPr>
        <w:spacing w:before="280" w:after="2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0CDB40E6" w14:textId="77777777" w:rsidR="00EA4117" w:rsidRDefault="00B6276A">
      <w:pPr>
        <w:numPr>
          <w:ilvl w:val="0"/>
          <w:numId w:val="3"/>
        </w:numPr>
        <w:spacing w:before="12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Attività del tirocinante:</w:t>
      </w:r>
    </w:p>
    <w:p w14:paraId="55606888" w14:textId="582F25F7" w:rsidR="00992D97" w:rsidRDefault="00B6276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È utile richiamare, nel quadro complessivo, anche l’allegato A al D.M. 20 giugno 2014 n. 487 che prevede nell’ambito delle attività̀ di tirocinio:</w:t>
      </w:r>
    </w:p>
    <w:p w14:paraId="0CDB40E7" w14:textId="4CEA58E0" w:rsidR="00EA4117" w:rsidRDefault="00B6276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- osservazione nella classe del tutor o in altre classi;</w:t>
      </w:r>
    </w:p>
    <w:p w14:paraId="0CDB40E8" w14:textId="77777777" w:rsidR="00EA4117" w:rsidRDefault="00B6276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osservazione dei diversi ambienti di lavoro scolastico e interviste alle diverse figure presenti; </w:t>
      </w:r>
      <w:r>
        <w:rPr>
          <w:sz w:val="24"/>
          <w:szCs w:val="24"/>
        </w:rPr>
        <w:tab/>
      </w:r>
    </w:p>
    <w:p w14:paraId="0CDB40E9" w14:textId="572869EC" w:rsidR="00EA4117" w:rsidRDefault="00B6276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attivit</w:t>
      </w:r>
      <w:r w:rsidR="00FB6194">
        <w:rPr>
          <w:sz w:val="24"/>
          <w:szCs w:val="24"/>
        </w:rPr>
        <w:t>à</w:t>
      </w:r>
      <w:r>
        <w:rPr>
          <w:sz w:val="24"/>
          <w:szCs w:val="24"/>
        </w:rPr>
        <w:t xml:space="preserve"> didattiche a classe intera o con gruppi allievi (con la supervisione del tutor) quali ad esempio lavori di gruppo, appoggio a gruppi differenziati di allievi, brevi spiegazioni e lezioni, interrogazioni, laboratorio, altre attivit</w:t>
      </w:r>
      <w:r w:rsidR="00FB6194">
        <w:rPr>
          <w:sz w:val="24"/>
          <w:szCs w:val="24"/>
        </w:rPr>
        <w:t>à</w:t>
      </w:r>
      <w:r>
        <w:rPr>
          <w:sz w:val="24"/>
          <w:szCs w:val="24"/>
        </w:rPr>
        <w:t xml:space="preserve"> e progetti previsti dal POF, PNRR;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DB40EA" w14:textId="77777777" w:rsidR="00EA4117" w:rsidRDefault="00B6276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partecipazione alle riunioni degli organi collegiali (collegio docenti, consiglio di classe) e di dipartimenti, commissioni, gruppi di lavoro, redazione e correzione di verifiche, elaborazione di materiale didattico, progettazione di unità di apprendimento;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DB40EB" w14:textId="1D9AFAFE" w:rsidR="00EA4117" w:rsidRDefault="00B6276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partecipazione ad attivit</w:t>
      </w:r>
      <w:r w:rsidR="00FB6194">
        <w:rPr>
          <w:sz w:val="24"/>
          <w:szCs w:val="24"/>
        </w:rPr>
        <w:t>à</w:t>
      </w:r>
      <w:r>
        <w:rPr>
          <w:sz w:val="24"/>
          <w:szCs w:val="24"/>
        </w:rPr>
        <w:t xml:space="preserve"> in sedi esterne alla scuola e/o sul territorio (convegni, visite didattiche, gite scolastiche, ecc</w:t>
      </w:r>
      <w:r w:rsidR="00FB6194">
        <w:rPr>
          <w:sz w:val="24"/>
          <w:szCs w:val="24"/>
        </w:rPr>
        <w:t>.</w:t>
      </w:r>
      <w:r>
        <w:rPr>
          <w:sz w:val="24"/>
          <w:szCs w:val="24"/>
        </w:rPr>
        <w:t xml:space="preserve">). </w:t>
      </w:r>
    </w:p>
    <w:p w14:paraId="0CDB40EE" w14:textId="2ED20E07" w:rsidR="00EA4117" w:rsidRDefault="00EA4117" w:rsidP="00D95C3C">
      <w:pPr>
        <w:spacing w:before="120" w:after="120" w:line="240" w:lineRule="auto"/>
        <w:jc w:val="both"/>
      </w:pPr>
    </w:p>
    <w:sectPr w:rsidR="00EA411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50A"/>
    <w:multiLevelType w:val="multilevel"/>
    <w:tmpl w:val="86A847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0B1FA4"/>
    <w:multiLevelType w:val="multilevel"/>
    <w:tmpl w:val="0ACEE7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5371BF"/>
    <w:multiLevelType w:val="multilevel"/>
    <w:tmpl w:val="0DB42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69105706">
    <w:abstractNumId w:val="2"/>
  </w:num>
  <w:num w:numId="2" w16cid:durableId="95642724">
    <w:abstractNumId w:val="0"/>
  </w:num>
  <w:num w:numId="3" w16cid:durableId="24022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17"/>
    <w:rsid w:val="000E4109"/>
    <w:rsid w:val="0016760E"/>
    <w:rsid w:val="00546E76"/>
    <w:rsid w:val="005A67CC"/>
    <w:rsid w:val="00704BAC"/>
    <w:rsid w:val="0081730C"/>
    <w:rsid w:val="0088140F"/>
    <w:rsid w:val="008838A9"/>
    <w:rsid w:val="00992D97"/>
    <w:rsid w:val="00B6276A"/>
    <w:rsid w:val="00C117C3"/>
    <w:rsid w:val="00C456DA"/>
    <w:rsid w:val="00D95C3C"/>
    <w:rsid w:val="00EA4117"/>
    <w:rsid w:val="00ED7091"/>
    <w:rsid w:val="00EE3F9A"/>
    <w:rsid w:val="00F30B21"/>
    <w:rsid w:val="00FB6194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40DB"/>
  <w15:docId w15:val="{361AEB10-5081-4361-9719-69A905B7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D82B6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2B60"/>
    <w:rPr>
      <w:rFonts w:eastAsia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2B6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2B60"/>
    <w:rPr>
      <w:b/>
      <w:bCs/>
    </w:rPr>
  </w:style>
  <w:style w:type="paragraph" w:customStyle="1" w:styleId="Default">
    <w:name w:val="Default"/>
    <w:rsid w:val="00F20AE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2B1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zTbaI8tTF/hEFzA00fiWA3eGg==">CgMxLjA4AHIhMXIwbVpYOGdlYTRKcjJoUjlYVWxBWnFWUUFWaEhOZ2Ix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Di Roberto</dc:creator>
  <cp:lastModifiedBy>Italo Testa</cp:lastModifiedBy>
  <cp:revision>3</cp:revision>
  <dcterms:created xsi:type="dcterms:W3CDTF">2025-04-01T13:40:00Z</dcterms:created>
  <dcterms:modified xsi:type="dcterms:W3CDTF">2025-04-01T13:44:00Z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2025-04-01T13:44:49Z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df06c967-2edf-4011-9b47-a4399bde3c6d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